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4B3" w:rsidRDefault="004B34B3" w:rsidP="004B34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Перечетная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ведомость сохраненного жизнеспособного подроста основных лесных древесных пород (ель, сосна)</w:t>
      </w:r>
    </w:p>
    <w:p w:rsidR="004B34B3" w:rsidRDefault="004B34B3" w:rsidP="004B34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34B3" w:rsidRDefault="004B34B3" w:rsidP="004B34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ОГКУ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Павинское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лесничество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  2-Павинское участковое лесничество, кв.</w:t>
      </w:r>
      <w:r w:rsidR="00E7393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7393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14,</w:t>
      </w:r>
      <w:proofErr w:type="gramStart"/>
      <w:r w:rsidR="00E7393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16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участок (лесосека), год</w:t>
      </w:r>
      <w:r w:rsidR="00E73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мероприятия – 2025, площадь 7,8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га</w:t>
      </w:r>
    </w:p>
    <w:p w:rsidR="004B34B3" w:rsidRDefault="004B34B3" w:rsidP="004B34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B34B3" w:rsidRDefault="00FC4002" w:rsidP="004B34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осмотра: 20.09.2025</w:t>
      </w:r>
    </w:p>
    <w:p w:rsidR="004B34B3" w:rsidRDefault="004B34B3" w:rsidP="004B3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1"/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126"/>
        <w:gridCol w:w="1167"/>
        <w:gridCol w:w="1172"/>
        <w:gridCol w:w="913"/>
        <w:gridCol w:w="1042"/>
        <w:gridCol w:w="1172"/>
        <w:gridCol w:w="1302"/>
        <w:gridCol w:w="787"/>
        <w:gridCol w:w="1117"/>
      </w:tblGrid>
      <w:tr w:rsidR="004B34B3" w:rsidTr="000C0EE2">
        <w:trPr>
          <w:trHeight w:val="1147"/>
          <w:jc w:val="center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Номер пробной площади (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u w:val="single"/>
                <w:lang w:eastAsia="ru-RU"/>
              </w:rPr>
              <w:t>ленты, визира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Номер учетной площадки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Размер учетной площадки, конфигурация</w:t>
            </w:r>
          </w:p>
        </w:tc>
        <w:tc>
          <w:tcPr>
            <w:tcW w:w="4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Количество подроста, шт.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высота подроста,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коэффициент перевода в крупный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Средняя высота подроста, м</w:t>
            </w:r>
          </w:p>
        </w:tc>
      </w:tr>
      <w:tr w:rsidR="004B34B3" w:rsidTr="000C0EE2">
        <w:trPr>
          <w:trHeight w:val="892"/>
          <w:jc w:val="center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размер учетной площадки м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радиус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м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Мелкий,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До 0,5 м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Средний,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0,6-1,5 м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Крупный,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более 1,5 м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u-RU"/>
              </w:rPr>
              <w:t>Всего в пересчете на крупный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A776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559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Всего на 1 га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A776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68</w:t>
            </w:r>
            <w:bookmarkStart w:id="0" w:name="_GoBack"/>
            <w:bookmarkEnd w:id="0"/>
            <w:r w:rsidR="004B34B3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</w:tbl>
    <w:p w:rsidR="00282585" w:rsidRDefault="00282585"/>
    <w:sectPr w:rsidR="00282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83"/>
    <w:rsid w:val="00282585"/>
    <w:rsid w:val="004B34B3"/>
    <w:rsid w:val="00964D83"/>
    <w:rsid w:val="00A776B3"/>
    <w:rsid w:val="00E73930"/>
    <w:rsid w:val="00FC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7A31E"/>
  <w15:chartTrackingRefBased/>
  <w15:docId w15:val="{19CCC5B3-04ED-45F5-9FDF-0A9F39839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4B3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B34B3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Royal</dc:creator>
  <cp:keywords/>
  <dc:description/>
  <cp:lastModifiedBy>Royal</cp:lastModifiedBy>
  <cp:revision>8</cp:revision>
  <dcterms:created xsi:type="dcterms:W3CDTF">2024-09-04T10:31:00Z</dcterms:created>
  <dcterms:modified xsi:type="dcterms:W3CDTF">2025-11-11T12:12:00Z</dcterms:modified>
</cp:coreProperties>
</file>